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7F0D6A">
        <w:t>referat</w:t>
      </w:r>
      <w:r>
        <w:t xml:space="preserve"> – møde </w:t>
      </w:r>
      <w:r w:rsidR="009C164A">
        <w:t>2</w:t>
      </w:r>
    </w:p>
    <w:p w:rsidR="00D459E7" w:rsidRDefault="00D459E7" w:rsidP="00D459E7"/>
    <w:p w:rsidR="00D459E7" w:rsidRDefault="00D459E7" w:rsidP="00D459E7">
      <w:pPr>
        <w:rPr>
          <w:sz w:val="24"/>
          <w:szCs w:val="24"/>
        </w:rPr>
      </w:pPr>
      <w:r>
        <w:rPr>
          <w:b/>
          <w:sz w:val="24"/>
          <w:szCs w:val="24"/>
        </w:rPr>
        <w:t>Dato:</w:t>
      </w:r>
      <w:r>
        <w:rPr>
          <w:sz w:val="24"/>
          <w:szCs w:val="24"/>
        </w:rPr>
        <w:t xml:space="preserve"> </w:t>
      </w:r>
      <w:proofErr w:type="gramStart"/>
      <w:r w:rsidR="009C164A">
        <w:rPr>
          <w:sz w:val="24"/>
          <w:szCs w:val="24"/>
        </w:rPr>
        <w:t>2</w:t>
      </w:r>
      <w:r w:rsidR="006A06E0">
        <w:rPr>
          <w:sz w:val="24"/>
          <w:szCs w:val="24"/>
        </w:rPr>
        <w:t>5.01.2016</w:t>
      </w:r>
      <w:proofErr w:type="gramEnd"/>
      <w:r>
        <w:rPr>
          <w:sz w:val="24"/>
          <w:szCs w:val="24"/>
        </w:rPr>
        <w:t xml:space="preserve"> kl. 19.</w:t>
      </w:r>
      <w:r w:rsidR="00A218D0">
        <w:rPr>
          <w:sz w:val="24"/>
          <w:szCs w:val="24"/>
        </w:rPr>
        <w:t>3</w:t>
      </w:r>
      <w:r>
        <w:rPr>
          <w:sz w:val="24"/>
          <w:szCs w:val="24"/>
        </w:rPr>
        <w:t xml:space="preserve">0 – </w:t>
      </w:r>
      <w:r w:rsidR="006A06E0">
        <w:rPr>
          <w:sz w:val="24"/>
          <w:szCs w:val="24"/>
        </w:rPr>
        <w:t>2</w:t>
      </w:r>
      <w:r w:rsidR="009C164A">
        <w:rPr>
          <w:sz w:val="24"/>
          <w:szCs w:val="24"/>
        </w:rPr>
        <w:t>1</w:t>
      </w:r>
      <w:r w:rsidR="006A06E0">
        <w:rPr>
          <w:sz w:val="24"/>
          <w:szCs w:val="24"/>
        </w:rPr>
        <w:t>.</w:t>
      </w:r>
      <w:r w:rsidR="009C164A">
        <w:rPr>
          <w:sz w:val="24"/>
          <w:szCs w:val="24"/>
        </w:rPr>
        <w:t>30</w:t>
      </w:r>
    </w:p>
    <w:p w:rsidR="00D459E7" w:rsidRDefault="00D459E7" w:rsidP="00D459E7">
      <w:pPr>
        <w:rPr>
          <w:sz w:val="24"/>
          <w:szCs w:val="24"/>
        </w:rPr>
      </w:pPr>
      <w:r>
        <w:rPr>
          <w:b/>
          <w:sz w:val="24"/>
          <w:szCs w:val="24"/>
        </w:rPr>
        <w:t>Sted:</w:t>
      </w:r>
      <w:r>
        <w:rPr>
          <w:sz w:val="24"/>
          <w:szCs w:val="24"/>
        </w:rPr>
        <w:t xml:space="preserve"> </w:t>
      </w:r>
      <w:r w:rsidR="009C164A">
        <w:rPr>
          <w:sz w:val="24"/>
          <w:szCs w:val="24"/>
        </w:rPr>
        <w:t>Rigtrup</w:t>
      </w:r>
      <w:r w:rsidR="00C56B2A">
        <w:rPr>
          <w:sz w:val="24"/>
          <w:szCs w:val="24"/>
        </w:rPr>
        <w:t xml:space="preserve"> </w:t>
      </w:r>
      <w:proofErr w:type="spellStart"/>
      <w:r w:rsidR="00C56B2A">
        <w:rPr>
          <w:sz w:val="24"/>
          <w:szCs w:val="24"/>
        </w:rPr>
        <w:t>holding</w:t>
      </w:r>
      <w:proofErr w:type="spellEnd"/>
      <w:r w:rsidR="00C56B2A">
        <w:rPr>
          <w:sz w:val="24"/>
          <w:szCs w:val="24"/>
        </w:rPr>
        <w:t xml:space="preserve"> </w:t>
      </w:r>
      <w:r w:rsidR="00EB03EA">
        <w:rPr>
          <w:sz w:val="24"/>
          <w:szCs w:val="24"/>
        </w:rPr>
        <w:t>ApS,</w:t>
      </w:r>
      <w:r w:rsidR="006C4034">
        <w:rPr>
          <w:sz w:val="24"/>
          <w:szCs w:val="24"/>
        </w:rPr>
        <w:t xml:space="preserve"> </w:t>
      </w:r>
      <w:r w:rsidR="009C164A">
        <w:rPr>
          <w:sz w:val="24"/>
          <w:szCs w:val="24"/>
        </w:rPr>
        <w:t>Hovedgaden</w:t>
      </w:r>
      <w:r w:rsidR="006C4034">
        <w:rPr>
          <w:sz w:val="24"/>
          <w:szCs w:val="24"/>
        </w:rPr>
        <w:t>, 8860 Ulstrup</w:t>
      </w:r>
    </w:p>
    <w:p w:rsidR="00B64DBC" w:rsidRDefault="00D459E7" w:rsidP="00D459E7">
      <w:pPr>
        <w:rPr>
          <w:sz w:val="24"/>
          <w:szCs w:val="24"/>
        </w:rPr>
      </w:pPr>
      <w:r>
        <w:rPr>
          <w:b/>
          <w:sz w:val="24"/>
          <w:szCs w:val="24"/>
        </w:rPr>
        <w:t>Deltagere</w:t>
      </w:r>
      <w:r w:rsidR="006C4034">
        <w:rPr>
          <w:sz w:val="24"/>
          <w:szCs w:val="24"/>
        </w:rPr>
        <w:t>:</w:t>
      </w:r>
      <w:r w:rsidR="00CE6622">
        <w:rPr>
          <w:sz w:val="24"/>
          <w:szCs w:val="24"/>
        </w:rPr>
        <w:t xml:space="preserve"> </w:t>
      </w:r>
      <w:r w:rsidR="009C164A">
        <w:rPr>
          <w:sz w:val="24"/>
          <w:szCs w:val="24"/>
        </w:rPr>
        <w:t xml:space="preserve">Marianne Rigtrup(MR), </w:t>
      </w:r>
      <w:r w:rsidR="00622B3A">
        <w:rPr>
          <w:sz w:val="24"/>
          <w:szCs w:val="24"/>
        </w:rPr>
        <w:t>Morten Hvidt</w:t>
      </w:r>
      <w:r w:rsidR="00A30EE7">
        <w:rPr>
          <w:sz w:val="24"/>
          <w:szCs w:val="24"/>
        </w:rPr>
        <w:t>feldt</w:t>
      </w:r>
      <w:r w:rsidR="00622B3A">
        <w:rPr>
          <w:sz w:val="24"/>
          <w:szCs w:val="24"/>
        </w:rPr>
        <w:t xml:space="preserve"> Christensen(MHC),</w:t>
      </w:r>
      <w:r w:rsidR="00622B3A" w:rsidRPr="00622B3A">
        <w:rPr>
          <w:sz w:val="24"/>
          <w:szCs w:val="24"/>
        </w:rPr>
        <w:t xml:space="preserve"> </w:t>
      </w:r>
      <w:r w:rsidR="009C164A">
        <w:rPr>
          <w:sz w:val="24"/>
          <w:szCs w:val="24"/>
        </w:rPr>
        <w:t>Lasse Schurmann(LS)</w:t>
      </w:r>
      <w:r w:rsidR="006A06E0">
        <w:rPr>
          <w:sz w:val="24"/>
          <w:szCs w:val="24"/>
        </w:rPr>
        <w:t>,</w:t>
      </w:r>
      <w:r w:rsidR="006A06E0" w:rsidRPr="006A06E0">
        <w:rPr>
          <w:sz w:val="24"/>
          <w:szCs w:val="24"/>
        </w:rPr>
        <w:t xml:space="preserve"> </w:t>
      </w:r>
      <w:r w:rsidR="006A06E0">
        <w:rPr>
          <w:sz w:val="24"/>
          <w:szCs w:val="24"/>
        </w:rPr>
        <w:t>Søren Dalby(SD)</w:t>
      </w:r>
      <w:r>
        <w:rPr>
          <w:sz w:val="24"/>
          <w:szCs w:val="24"/>
        </w:rPr>
        <w:br/>
      </w:r>
      <w:proofErr w:type="gramStart"/>
      <w:r w:rsidR="007F0D6A" w:rsidRPr="007F0D6A">
        <w:rPr>
          <w:b/>
          <w:sz w:val="24"/>
          <w:szCs w:val="24"/>
        </w:rPr>
        <w:t>Afbud:</w:t>
      </w:r>
      <w:r w:rsidR="006E5217">
        <w:rPr>
          <w:sz w:val="24"/>
          <w:szCs w:val="24"/>
        </w:rPr>
        <w:t xml:space="preserve"> </w:t>
      </w:r>
      <w:r w:rsidR="007F0D6A" w:rsidRPr="007F0D6A">
        <w:rPr>
          <w:sz w:val="24"/>
          <w:szCs w:val="24"/>
        </w:rPr>
        <w:t xml:space="preserve"> </w:t>
      </w:r>
      <w:r w:rsidR="009C164A">
        <w:rPr>
          <w:sz w:val="24"/>
          <w:szCs w:val="24"/>
        </w:rPr>
        <w:t>Henrik</w:t>
      </w:r>
      <w:proofErr w:type="gramEnd"/>
      <w:r w:rsidR="009C164A">
        <w:rPr>
          <w:sz w:val="24"/>
          <w:szCs w:val="24"/>
        </w:rPr>
        <w:t xml:space="preserve"> Berg Laustsen(HBL), Morten Dam</w:t>
      </w:r>
      <w:r w:rsidR="0034295E">
        <w:rPr>
          <w:sz w:val="24"/>
          <w:szCs w:val="24"/>
        </w:rPr>
        <w:t>(MD)</w:t>
      </w:r>
      <w:r w:rsidR="006A06E0">
        <w:rPr>
          <w:sz w:val="24"/>
          <w:szCs w:val="24"/>
        </w:rPr>
        <w:t xml:space="preserve">, </w:t>
      </w:r>
      <w:r w:rsidR="007F0D6A">
        <w:rPr>
          <w:sz w:val="24"/>
          <w:szCs w:val="24"/>
        </w:rPr>
        <w:t>Ebbe Kjær Madsen(EKM),</w:t>
      </w:r>
      <w:r w:rsidR="007F0D6A" w:rsidRPr="00A30EE7">
        <w:rPr>
          <w:sz w:val="24"/>
          <w:szCs w:val="24"/>
        </w:rPr>
        <w:t xml:space="preserve"> </w:t>
      </w:r>
      <w:r w:rsidR="009C164A">
        <w:rPr>
          <w:sz w:val="24"/>
          <w:szCs w:val="24"/>
        </w:rPr>
        <w:t>Lars H. Storgaard(LHS)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070860">
      <w:pPr>
        <w:pStyle w:val="Listeafsnit"/>
        <w:numPr>
          <w:ilvl w:val="0"/>
          <w:numId w:val="1"/>
        </w:numPr>
        <w:rPr>
          <w:sz w:val="24"/>
          <w:szCs w:val="24"/>
        </w:rPr>
      </w:pPr>
      <w:r>
        <w:rPr>
          <w:sz w:val="24"/>
          <w:szCs w:val="24"/>
        </w:rPr>
        <w:t>Valg af ordstyrer.</w:t>
      </w:r>
      <w:r w:rsidR="007F0D6A">
        <w:rPr>
          <w:sz w:val="24"/>
          <w:szCs w:val="24"/>
        </w:rPr>
        <w:t xml:space="preserve"> SD valgt</w:t>
      </w:r>
      <w:r w:rsidR="00070860">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r w:rsidR="00070860">
        <w:rPr>
          <w:sz w:val="24"/>
          <w:szCs w:val="24"/>
        </w:rPr>
        <w:br/>
      </w:r>
    </w:p>
    <w:p w:rsidR="00D459E7" w:rsidRDefault="00D459E7" w:rsidP="00070860">
      <w:pPr>
        <w:pStyle w:val="Listeafsnit"/>
        <w:numPr>
          <w:ilvl w:val="0"/>
          <w:numId w:val="1"/>
        </w:numPr>
        <w:rPr>
          <w:sz w:val="24"/>
          <w:szCs w:val="24"/>
        </w:rPr>
      </w:pPr>
      <w:r>
        <w:rPr>
          <w:sz w:val="24"/>
          <w:szCs w:val="24"/>
        </w:rPr>
        <w:t xml:space="preserve">Godkendelse af dagsorden. </w:t>
      </w:r>
      <w:r w:rsidR="007F0D6A">
        <w:rPr>
          <w:sz w:val="24"/>
          <w:szCs w:val="24"/>
        </w:rPr>
        <w:t>Godkendt.</w:t>
      </w:r>
      <w:r w:rsidR="00070860">
        <w:rPr>
          <w:sz w:val="24"/>
          <w:szCs w:val="24"/>
        </w:rPr>
        <w:br/>
      </w:r>
    </w:p>
    <w:p w:rsidR="00344C4B"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w:t>
      </w:r>
      <w:r w:rsidR="00A218D0">
        <w:rPr>
          <w:sz w:val="24"/>
          <w:szCs w:val="24"/>
        </w:rPr>
        <w:t>Se pkt.5.</w:t>
      </w:r>
      <w:r w:rsidR="00A218D0">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34295E">
        <w:rPr>
          <w:sz w:val="24"/>
          <w:szCs w:val="24"/>
        </w:rPr>
        <w:t>Se pkt. 5</w:t>
      </w:r>
      <w:r w:rsidR="006A06E0">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w:t>
      </w:r>
      <w:r w:rsidR="006A06E0">
        <w:rPr>
          <w:sz w:val="24"/>
          <w:szCs w:val="24"/>
        </w:rPr>
        <w:t>Se pkt. 5.</w:t>
      </w:r>
      <w:r w:rsidR="00CA3CD8">
        <w:rPr>
          <w:sz w:val="24"/>
          <w:szCs w:val="24"/>
        </w:rPr>
        <w:br/>
      </w:r>
      <w:r w:rsidR="007F0D6A" w:rsidRPr="006427CF">
        <w:rPr>
          <w:i/>
          <w:sz w:val="24"/>
          <w:szCs w:val="24"/>
        </w:rPr>
        <w:t>S</w:t>
      </w:r>
      <w:r w:rsidRPr="006427CF">
        <w:rPr>
          <w:i/>
          <w:sz w:val="24"/>
          <w:szCs w:val="24"/>
        </w:rPr>
        <w:t>ekretær</w:t>
      </w:r>
      <w:r w:rsidR="000C7CA2" w:rsidRPr="006427CF">
        <w:rPr>
          <w:i/>
          <w:sz w:val="24"/>
          <w:szCs w:val="24"/>
        </w:rPr>
        <w:t>(</w:t>
      </w:r>
      <w:r w:rsidR="00CA3CD8">
        <w:rPr>
          <w:i/>
          <w:sz w:val="24"/>
          <w:szCs w:val="24"/>
        </w:rPr>
        <w:t>SD</w:t>
      </w:r>
      <w:r w:rsidR="000C7CA2" w:rsidRPr="006427CF">
        <w:rPr>
          <w:i/>
          <w:sz w:val="24"/>
          <w:szCs w:val="24"/>
        </w:rPr>
        <w:t>):</w:t>
      </w:r>
      <w:r w:rsidR="00CA3CD8" w:rsidRPr="00CA3CD8">
        <w:rPr>
          <w:sz w:val="24"/>
          <w:szCs w:val="24"/>
        </w:rPr>
        <w:t>intet</w:t>
      </w:r>
      <w:r w:rsidR="00344C4B">
        <w:rPr>
          <w:sz w:val="24"/>
          <w:szCs w:val="24"/>
        </w:rPr>
        <w:t>.</w:t>
      </w:r>
      <w:r w:rsidR="00B24811">
        <w:rPr>
          <w:sz w:val="24"/>
          <w:szCs w:val="24"/>
        </w:rPr>
        <w:br/>
      </w:r>
    </w:p>
    <w:p w:rsidR="000D42D0" w:rsidRPr="00B24811" w:rsidRDefault="00B24811" w:rsidP="000D42D0">
      <w:pPr>
        <w:pStyle w:val="Listeafsnit"/>
        <w:numPr>
          <w:ilvl w:val="0"/>
          <w:numId w:val="1"/>
        </w:numPr>
        <w:rPr>
          <w:sz w:val="24"/>
          <w:szCs w:val="24"/>
        </w:rPr>
      </w:pPr>
      <w:r w:rsidRPr="000D42D0">
        <w:rPr>
          <w:sz w:val="24"/>
          <w:szCs w:val="24"/>
        </w:rPr>
        <w:t>Sager til behandling</w:t>
      </w:r>
      <w:r w:rsidR="008462FD" w:rsidRPr="000D42D0">
        <w:rPr>
          <w:sz w:val="24"/>
          <w:szCs w:val="24"/>
        </w:rPr>
        <w:t xml:space="preserve"> </w:t>
      </w:r>
      <w:r w:rsidR="008462FD" w:rsidRPr="000D42D0">
        <w:rPr>
          <w:sz w:val="24"/>
          <w:szCs w:val="24"/>
        </w:rPr>
        <w:br/>
      </w:r>
      <w:r w:rsidR="008462FD" w:rsidRPr="000D42D0">
        <w:rPr>
          <w:sz w:val="24"/>
          <w:szCs w:val="24"/>
        </w:rPr>
        <w:br/>
      </w:r>
      <w:r w:rsidR="00C61EFB" w:rsidRPr="000D42D0">
        <w:rPr>
          <w:b/>
          <w:sz w:val="24"/>
          <w:szCs w:val="24"/>
        </w:rPr>
        <w:t>Eventkalender</w:t>
      </w:r>
      <w:r w:rsidR="00C61EFB" w:rsidRPr="000D42D0">
        <w:rPr>
          <w:sz w:val="24"/>
          <w:szCs w:val="24"/>
        </w:rPr>
        <w:br/>
        <w:t>Erfaringen indikerer, at interessen for en eventkalender for den almindelige borger ikke er stor. Derimod er der sporet stor interesse hos foreninger og organisationer. Det besluttedes derfor at M</w:t>
      </w:r>
      <w:r w:rsidR="00CA46F6" w:rsidRPr="000D42D0">
        <w:rPr>
          <w:sz w:val="24"/>
          <w:szCs w:val="24"/>
        </w:rPr>
        <w:t>HC</w:t>
      </w:r>
      <w:r w:rsidR="00C61EFB" w:rsidRPr="000D42D0">
        <w:rPr>
          <w:sz w:val="24"/>
          <w:szCs w:val="24"/>
        </w:rPr>
        <w:t xml:space="preserve"> og SD skulle undersøge de praktiske muligheder og om muligt sikre implementering. Relevante foreninger og organisationer kontaktes fortløbende. Information om den fælles kalender offentliggøres på vore medier </w:t>
      </w:r>
      <w:proofErr w:type="spellStart"/>
      <w:r w:rsidR="00C61EFB" w:rsidRPr="000D42D0">
        <w:rPr>
          <w:sz w:val="24"/>
          <w:szCs w:val="24"/>
        </w:rPr>
        <w:t>incl</w:t>
      </w:r>
      <w:proofErr w:type="spellEnd"/>
      <w:r w:rsidR="00C61EFB" w:rsidRPr="000D42D0">
        <w:rPr>
          <w:sz w:val="24"/>
          <w:szCs w:val="24"/>
        </w:rPr>
        <w:t>. fysisk opslag. MHC er kontaktperson og administrerer kalenderen</w:t>
      </w:r>
      <w:r w:rsidR="00CA46F6" w:rsidRPr="000D42D0">
        <w:rPr>
          <w:sz w:val="24"/>
          <w:szCs w:val="24"/>
        </w:rPr>
        <w:t>,</w:t>
      </w:r>
      <w:r w:rsidR="00C61EFB" w:rsidRPr="000D42D0">
        <w:rPr>
          <w:sz w:val="24"/>
          <w:szCs w:val="24"/>
        </w:rPr>
        <w:t xml:space="preserve"> som skal være tydelig tilgængelig </w:t>
      </w:r>
      <w:r w:rsidR="00CA46F6" w:rsidRPr="000D42D0">
        <w:rPr>
          <w:sz w:val="24"/>
          <w:szCs w:val="24"/>
        </w:rPr>
        <w:t xml:space="preserve">på hjemmeside, infostander og </w:t>
      </w:r>
      <w:proofErr w:type="spellStart"/>
      <w:r w:rsidR="00CA46F6" w:rsidRPr="000D42D0">
        <w:rPr>
          <w:sz w:val="24"/>
          <w:szCs w:val="24"/>
        </w:rPr>
        <w:t>facebook</w:t>
      </w:r>
      <w:proofErr w:type="spellEnd"/>
      <w:r w:rsidR="00C61EFB" w:rsidRPr="000D42D0">
        <w:rPr>
          <w:sz w:val="24"/>
          <w:szCs w:val="24"/>
        </w:rPr>
        <w:t xml:space="preserve">. </w:t>
      </w:r>
      <w:r w:rsidR="00CA46F6" w:rsidRPr="000D42D0">
        <w:rPr>
          <w:sz w:val="24"/>
          <w:szCs w:val="24"/>
        </w:rPr>
        <w:br/>
      </w:r>
      <w:r w:rsidR="00CA46F6" w:rsidRPr="000D42D0">
        <w:rPr>
          <w:sz w:val="24"/>
          <w:szCs w:val="24"/>
        </w:rPr>
        <w:br/>
      </w:r>
      <w:r w:rsidR="00CA46F6" w:rsidRPr="000D42D0">
        <w:rPr>
          <w:b/>
          <w:sz w:val="24"/>
          <w:szCs w:val="24"/>
        </w:rPr>
        <w:t>Små infoskærme</w:t>
      </w:r>
      <w:r w:rsidR="00CA46F6" w:rsidRPr="000D42D0">
        <w:rPr>
          <w:sz w:val="24"/>
          <w:szCs w:val="24"/>
        </w:rPr>
        <w:br/>
        <w:t xml:space="preserve">MHC havde undersøgt mulighederne for de små skærme. Prisen på ca. 13.000 kr. initialomkostninger og efterfølgende </w:t>
      </w:r>
      <w:proofErr w:type="spellStart"/>
      <w:r w:rsidR="00CA46F6" w:rsidRPr="000D42D0">
        <w:rPr>
          <w:sz w:val="24"/>
          <w:szCs w:val="24"/>
        </w:rPr>
        <w:t>abb</w:t>
      </w:r>
      <w:proofErr w:type="spellEnd"/>
      <w:r w:rsidR="00CA46F6" w:rsidRPr="000D42D0">
        <w:rPr>
          <w:sz w:val="24"/>
          <w:szCs w:val="24"/>
        </w:rPr>
        <w:t>. er for høj i forhold til den forventede inter</w:t>
      </w:r>
      <w:r w:rsidR="0017094F">
        <w:rPr>
          <w:sz w:val="24"/>
          <w:szCs w:val="24"/>
        </w:rPr>
        <w:t>e</w:t>
      </w:r>
      <w:r w:rsidR="00CA46F6" w:rsidRPr="000D42D0">
        <w:rPr>
          <w:sz w:val="24"/>
          <w:szCs w:val="24"/>
        </w:rPr>
        <w:t>sse. Det besluttedes derfor at skrinlægge denne ide indtil videre.</w:t>
      </w:r>
      <w:r w:rsidR="00CA46F6" w:rsidRPr="000D42D0">
        <w:rPr>
          <w:sz w:val="24"/>
          <w:szCs w:val="24"/>
        </w:rPr>
        <w:br/>
      </w:r>
      <w:r w:rsidR="00CA46F6" w:rsidRPr="000D42D0">
        <w:rPr>
          <w:sz w:val="24"/>
          <w:szCs w:val="24"/>
        </w:rPr>
        <w:br/>
      </w:r>
      <w:r w:rsidR="00CA46F6" w:rsidRPr="000D42D0">
        <w:rPr>
          <w:b/>
          <w:sz w:val="24"/>
          <w:szCs w:val="24"/>
        </w:rPr>
        <w:t>Beretning for 2015</w:t>
      </w:r>
      <w:r w:rsidR="00CA46F6" w:rsidRPr="000D42D0">
        <w:rPr>
          <w:b/>
          <w:i/>
          <w:sz w:val="24"/>
          <w:szCs w:val="24"/>
        </w:rPr>
        <w:br/>
      </w:r>
      <w:r w:rsidR="00CA46F6" w:rsidRPr="000D42D0">
        <w:rPr>
          <w:sz w:val="24"/>
          <w:szCs w:val="24"/>
        </w:rPr>
        <w:t>Den udsendte beretning var blevet justeret med to punkter. Derefter godkendt som version 2.</w:t>
      </w:r>
      <w:r w:rsidR="0059114E" w:rsidRPr="000D42D0">
        <w:rPr>
          <w:sz w:val="24"/>
          <w:szCs w:val="24"/>
        </w:rPr>
        <w:t xml:space="preserve"> vedhæftet.</w:t>
      </w:r>
      <w:r w:rsidR="00CA46F6" w:rsidRPr="000D42D0">
        <w:rPr>
          <w:sz w:val="24"/>
          <w:szCs w:val="24"/>
        </w:rPr>
        <w:br/>
      </w:r>
      <w:r w:rsidR="00CA46F6" w:rsidRPr="000D42D0">
        <w:rPr>
          <w:sz w:val="24"/>
          <w:szCs w:val="24"/>
        </w:rPr>
        <w:br/>
      </w:r>
      <w:r w:rsidR="001D48A8" w:rsidRPr="000D42D0">
        <w:rPr>
          <w:b/>
          <w:sz w:val="24"/>
          <w:szCs w:val="24"/>
        </w:rPr>
        <w:br/>
      </w:r>
      <w:r w:rsidR="00E220D4" w:rsidRPr="000D42D0">
        <w:rPr>
          <w:b/>
          <w:sz w:val="24"/>
          <w:szCs w:val="24"/>
        </w:rPr>
        <w:lastRenderedPageBreak/>
        <w:t>Regnskab</w:t>
      </w:r>
      <w:r w:rsidR="00E220D4" w:rsidRPr="000D42D0">
        <w:rPr>
          <w:b/>
          <w:i/>
          <w:sz w:val="24"/>
          <w:szCs w:val="24"/>
        </w:rPr>
        <w:br/>
      </w:r>
      <w:r w:rsidR="00E220D4" w:rsidRPr="000D42D0">
        <w:rPr>
          <w:sz w:val="24"/>
          <w:szCs w:val="24"/>
        </w:rPr>
        <w:t xml:space="preserve">LS havde udarbejdet regnskabet og drøftet det med en revisor. Det bemærkes, at kontoen for specifikt julebelysning, nu var </w:t>
      </w:r>
      <w:r w:rsidR="0059114E" w:rsidRPr="000D42D0">
        <w:rPr>
          <w:sz w:val="24"/>
          <w:szCs w:val="24"/>
        </w:rPr>
        <w:t>opbrugt</w:t>
      </w:r>
      <w:r w:rsidR="00E220D4" w:rsidRPr="000D42D0">
        <w:rPr>
          <w:sz w:val="24"/>
          <w:szCs w:val="24"/>
        </w:rPr>
        <w:t>. Lokalrådets konto havde dækket resten af julebelysningen, som androg ca. 10.000kr. Schurmann –</w:t>
      </w:r>
      <w:r w:rsidR="00C470DF" w:rsidRPr="000D42D0">
        <w:rPr>
          <w:sz w:val="24"/>
          <w:szCs w:val="24"/>
        </w:rPr>
        <w:t xml:space="preserve"> el A/</w:t>
      </w:r>
      <w:r w:rsidR="00E220D4" w:rsidRPr="000D42D0">
        <w:rPr>
          <w:sz w:val="24"/>
          <w:szCs w:val="24"/>
        </w:rPr>
        <w:t>S havde s</w:t>
      </w:r>
      <w:r w:rsidR="00C56B2A" w:rsidRPr="000D42D0">
        <w:rPr>
          <w:sz w:val="24"/>
          <w:szCs w:val="24"/>
        </w:rPr>
        <w:t>ponseret timer.</w:t>
      </w:r>
      <w:r w:rsidR="001D48A8" w:rsidRPr="000D42D0">
        <w:rPr>
          <w:sz w:val="24"/>
          <w:szCs w:val="24"/>
        </w:rPr>
        <w:t xml:space="preserve"> </w:t>
      </w:r>
      <w:r w:rsidR="00C470DF" w:rsidRPr="000D42D0">
        <w:rPr>
          <w:sz w:val="24"/>
          <w:szCs w:val="24"/>
        </w:rPr>
        <w:t>LS sikrer endelig godkendelse og underskrift hos revisorer. Regnskab eftersendes med underskrifter.</w:t>
      </w:r>
      <w:r w:rsidR="00C470DF" w:rsidRPr="000D42D0">
        <w:rPr>
          <w:sz w:val="24"/>
          <w:szCs w:val="24"/>
        </w:rPr>
        <w:br/>
      </w:r>
      <w:r w:rsidR="001D48A8" w:rsidRPr="000D42D0">
        <w:rPr>
          <w:sz w:val="24"/>
          <w:szCs w:val="24"/>
        </w:rPr>
        <w:br/>
      </w:r>
      <w:r w:rsidR="001D48A8" w:rsidRPr="000D42D0">
        <w:rPr>
          <w:b/>
          <w:sz w:val="24"/>
          <w:szCs w:val="24"/>
        </w:rPr>
        <w:t>Budget</w:t>
      </w:r>
      <w:r w:rsidR="001D48A8" w:rsidRPr="000D42D0">
        <w:rPr>
          <w:b/>
          <w:i/>
          <w:sz w:val="24"/>
          <w:szCs w:val="24"/>
        </w:rPr>
        <w:br/>
      </w:r>
      <w:r w:rsidR="001D48A8" w:rsidRPr="000D42D0">
        <w:rPr>
          <w:sz w:val="24"/>
          <w:szCs w:val="24"/>
        </w:rPr>
        <w:t>SD havde justeret budgettet for 2016. Indtægt</w:t>
      </w:r>
      <w:r w:rsidR="00343A90" w:rsidRPr="000D42D0">
        <w:rPr>
          <w:sz w:val="24"/>
          <w:szCs w:val="24"/>
        </w:rPr>
        <w:t>s</w:t>
      </w:r>
      <w:r w:rsidR="001D48A8" w:rsidRPr="000D42D0">
        <w:rPr>
          <w:sz w:val="24"/>
          <w:szCs w:val="24"/>
        </w:rPr>
        <w:t>siden er baseret på fondsmidler som for 2014 samt på bidrag fra erhvervslivet i Ulstrup og omegn.</w:t>
      </w:r>
      <w:r w:rsidR="00343A90" w:rsidRPr="000D42D0">
        <w:rPr>
          <w:sz w:val="24"/>
          <w:szCs w:val="24"/>
        </w:rPr>
        <w:t xml:space="preserve"> </w:t>
      </w:r>
      <w:proofErr w:type="spellStart"/>
      <w:r w:rsidR="00343A90" w:rsidRPr="000D42D0">
        <w:rPr>
          <w:sz w:val="24"/>
          <w:szCs w:val="24"/>
        </w:rPr>
        <w:t>Eventualpost</w:t>
      </w:r>
      <w:proofErr w:type="spellEnd"/>
      <w:r w:rsidR="00343A90" w:rsidRPr="000D42D0">
        <w:rPr>
          <w:sz w:val="24"/>
          <w:szCs w:val="24"/>
        </w:rPr>
        <w:t xml:space="preserve"> på 10.000 kr. afsat til</w:t>
      </w:r>
      <w:r w:rsidR="001D48A8" w:rsidRPr="000D42D0">
        <w:rPr>
          <w:sz w:val="24"/>
          <w:szCs w:val="24"/>
        </w:rPr>
        <w:t xml:space="preserve"> </w:t>
      </w:r>
      <w:r w:rsidR="00343A90" w:rsidRPr="000D42D0">
        <w:rPr>
          <w:sz w:val="24"/>
          <w:szCs w:val="24"/>
        </w:rPr>
        <w:t xml:space="preserve">julebelysning eller andet. </w:t>
      </w:r>
      <w:r w:rsidR="001D48A8" w:rsidRPr="000D42D0">
        <w:rPr>
          <w:sz w:val="24"/>
          <w:szCs w:val="24"/>
        </w:rPr>
        <w:t>Erhvervskontakt</w:t>
      </w:r>
      <w:r w:rsidR="00343A90" w:rsidRPr="000D42D0">
        <w:rPr>
          <w:sz w:val="24"/>
          <w:szCs w:val="24"/>
        </w:rPr>
        <w:t>/</w:t>
      </w:r>
      <w:r w:rsidR="001D48A8" w:rsidRPr="000D42D0">
        <w:rPr>
          <w:sz w:val="24"/>
          <w:szCs w:val="24"/>
        </w:rPr>
        <w:t>skal afsluttes inden marts 2016.</w:t>
      </w:r>
      <w:r w:rsidR="00343A90" w:rsidRPr="000D42D0">
        <w:rPr>
          <w:sz w:val="24"/>
          <w:szCs w:val="24"/>
        </w:rPr>
        <w:t xml:space="preserve"> Budget godkendt. Vedhæftet.</w:t>
      </w:r>
      <w:r w:rsidR="00C56B2A" w:rsidRPr="000D42D0">
        <w:rPr>
          <w:b/>
          <w:i/>
          <w:sz w:val="24"/>
          <w:szCs w:val="24"/>
        </w:rPr>
        <w:br/>
      </w:r>
      <w:bookmarkStart w:id="0" w:name="_GoBack"/>
      <w:bookmarkEnd w:id="0"/>
      <w:r w:rsidR="002307F1" w:rsidRPr="000D42D0">
        <w:rPr>
          <w:b/>
          <w:i/>
          <w:sz w:val="24"/>
          <w:szCs w:val="24"/>
        </w:rPr>
        <w:br/>
      </w:r>
      <w:r w:rsidR="002307F1" w:rsidRPr="00E044AE">
        <w:rPr>
          <w:b/>
          <w:sz w:val="24"/>
          <w:szCs w:val="24"/>
        </w:rPr>
        <w:t>Julebelysning.</w:t>
      </w:r>
      <w:r w:rsidR="002307F1" w:rsidRPr="00E044AE">
        <w:rPr>
          <w:sz w:val="24"/>
          <w:szCs w:val="24"/>
        </w:rPr>
        <w:br/>
      </w:r>
      <w:r w:rsidR="006F6F45" w:rsidRPr="000D42D0">
        <w:rPr>
          <w:sz w:val="24"/>
          <w:szCs w:val="24"/>
        </w:rPr>
        <w:t>Lokalrådet overvejer</w:t>
      </w:r>
      <w:r w:rsidR="00EA7FAB" w:rsidRPr="000D42D0">
        <w:rPr>
          <w:sz w:val="24"/>
          <w:szCs w:val="24"/>
        </w:rPr>
        <w:t>,</w:t>
      </w:r>
      <w:r w:rsidR="006F6F45" w:rsidRPr="000D42D0">
        <w:rPr>
          <w:sz w:val="24"/>
          <w:szCs w:val="24"/>
        </w:rPr>
        <w:t xml:space="preserve"> om der er økonomisk mulighed for at supplere den nuværende julebelysning med tilføjelser på hovedgaden. Gadebelysningen skal renoveres i 2016. Derfor</w:t>
      </w:r>
      <w:r w:rsidR="00343A90" w:rsidRPr="000D42D0">
        <w:rPr>
          <w:sz w:val="24"/>
          <w:szCs w:val="24"/>
        </w:rPr>
        <w:t xml:space="preserve"> har LS</w:t>
      </w:r>
      <w:r w:rsidR="006F6F45" w:rsidRPr="000D42D0">
        <w:rPr>
          <w:sz w:val="24"/>
          <w:szCs w:val="24"/>
        </w:rPr>
        <w:t xml:space="preserve"> rette</w:t>
      </w:r>
      <w:r w:rsidR="00343A90" w:rsidRPr="000D42D0">
        <w:rPr>
          <w:sz w:val="24"/>
          <w:szCs w:val="24"/>
        </w:rPr>
        <w:t xml:space="preserve">t </w:t>
      </w:r>
      <w:r w:rsidR="006F6F45" w:rsidRPr="000D42D0">
        <w:rPr>
          <w:sz w:val="24"/>
          <w:szCs w:val="24"/>
        </w:rPr>
        <w:t xml:space="preserve">henvendelse til </w:t>
      </w:r>
      <w:proofErr w:type="spellStart"/>
      <w:r w:rsidR="006F6F45" w:rsidRPr="000D42D0">
        <w:rPr>
          <w:sz w:val="24"/>
          <w:szCs w:val="24"/>
        </w:rPr>
        <w:t>Elcon</w:t>
      </w:r>
      <w:proofErr w:type="spellEnd"/>
      <w:r w:rsidR="006F6F45" w:rsidRPr="000D42D0">
        <w:rPr>
          <w:sz w:val="24"/>
          <w:szCs w:val="24"/>
        </w:rPr>
        <w:t xml:space="preserve"> for at drøfte evt. begrænsninger og muligheder.</w:t>
      </w:r>
      <w:r w:rsidR="008A2B2C" w:rsidRPr="000D42D0">
        <w:rPr>
          <w:sz w:val="24"/>
          <w:szCs w:val="24"/>
        </w:rPr>
        <w:t xml:space="preserve"> Yderligere drøftelser gennemføres </w:t>
      </w:r>
      <w:r w:rsidR="006F6F45" w:rsidRPr="000D42D0">
        <w:rPr>
          <w:sz w:val="24"/>
          <w:szCs w:val="24"/>
        </w:rPr>
        <w:t>så betids, at vi evt. kan organisere ny belysning til næste Jul. Tovholder LS.</w:t>
      </w:r>
      <w:r w:rsidR="000D42D0">
        <w:rPr>
          <w:sz w:val="24"/>
          <w:szCs w:val="24"/>
        </w:rPr>
        <w:br/>
      </w:r>
      <w:r w:rsidR="000D42D0">
        <w:rPr>
          <w:sz w:val="24"/>
          <w:szCs w:val="24"/>
        </w:rPr>
        <w:br/>
      </w:r>
      <w:r w:rsidR="006B1060">
        <w:rPr>
          <w:b/>
          <w:sz w:val="24"/>
          <w:szCs w:val="24"/>
        </w:rPr>
        <w:t>Kontakt til virksomheder – økonomi</w:t>
      </w:r>
      <w:r w:rsidR="006B1060">
        <w:rPr>
          <w:b/>
          <w:sz w:val="24"/>
          <w:szCs w:val="24"/>
        </w:rPr>
        <w:br/>
      </w:r>
      <w:r w:rsidR="006B1060">
        <w:rPr>
          <w:sz w:val="24"/>
          <w:szCs w:val="24"/>
        </w:rPr>
        <w:t xml:space="preserve">Den udsendte liste over potentielle bidragsydere samt kontaktpersoner blev gennemgået og justeret. SD supplerer listen og sender bruttolisten ud. Alle supplerer evt. med virksomheder og kontaktpersoner. Der gøres klar til at starte processen som skal være afsluttet inden </w:t>
      </w:r>
      <w:r w:rsidR="0017094F">
        <w:rPr>
          <w:sz w:val="24"/>
          <w:szCs w:val="24"/>
        </w:rPr>
        <w:br/>
      </w:r>
      <w:r w:rsidR="006B1060">
        <w:rPr>
          <w:sz w:val="24"/>
          <w:szCs w:val="24"/>
        </w:rPr>
        <w:t>1.3.2016.  Liste</w:t>
      </w:r>
      <w:r w:rsidR="0017094F">
        <w:rPr>
          <w:sz w:val="24"/>
          <w:szCs w:val="24"/>
        </w:rPr>
        <w:t>n eftersendes</w:t>
      </w:r>
      <w:r w:rsidR="006B1060">
        <w:rPr>
          <w:sz w:val="24"/>
          <w:szCs w:val="24"/>
        </w:rPr>
        <w:t>. Tovholder: SD</w:t>
      </w:r>
      <w:r w:rsidR="006B1060">
        <w:rPr>
          <w:sz w:val="24"/>
          <w:szCs w:val="24"/>
        </w:rPr>
        <w:br/>
      </w:r>
      <w:r w:rsidR="006B1060">
        <w:rPr>
          <w:sz w:val="24"/>
          <w:szCs w:val="24"/>
        </w:rPr>
        <w:br/>
      </w:r>
      <w:r w:rsidR="006B1060">
        <w:rPr>
          <w:b/>
          <w:sz w:val="24"/>
          <w:szCs w:val="24"/>
        </w:rPr>
        <w:t>Generalforsamling</w:t>
      </w:r>
      <w:r w:rsidR="006B1060">
        <w:rPr>
          <w:b/>
          <w:sz w:val="24"/>
          <w:szCs w:val="24"/>
        </w:rPr>
        <w:br/>
      </w:r>
      <w:r w:rsidR="006B1060">
        <w:rPr>
          <w:sz w:val="24"/>
          <w:szCs w:val="24"/>
        </w:rPr>
        <w:t xml:space="preserve">Grundet kommunens netop offentliggjorte møde i </w:t>
      </w:r>
      <w:proofErr w:type="spellStart"/>
      <w:r w:rsidR="006B1060">
        <w:rPr>
          <w:sz w:val="24"/>
          <w:szCs w:val="24"/>
        </w:rPr>
        <w:t>UlstrupHallen</w:t>
      </w:r>
      <w:proofErr w:type="spellEnd"/>
      <w:r w:rsidR="006B1060">
        <w:rPr>
          <w:sz w:val="24"/>
          <w:szCs w:val="24"/>
        </w:rPr>
        <w:t xml:space="preserve"> d. 25.2.2016 vedr. nedklassificering af offentlig veje til privatveje i kommunen og altså også i </w:t>
      </w:r>
      <w:r w:rsidR="00B850AF">
        <w:rPr>
          <w:sz w:val="24"/>
          <w:szCs w:val="24"/>
        </w:rPr>
        <w:t>Ulstrup, f</w:t>
      </w:r>
      <w:r w:rsidR="006B1060">
        <w:rPr>
          <w:sz w:val="24"/>
          <w:szCs w:val="24"/>
        </w:rPr>
        <w:t xml:space="preserve">lyttes mødet. MR undersøger mulighederne for tid og sted, når offentliggørelse </w:t>
      </w:r>
      <w:proofErr w:type="spellStart"/>
      <w:r w:rsidR="006B1060">
        <w:rPr>
          <w:sz w:val="24"/>
          <w:szCs w:val="24"/>
        </w:rPr>
        <w:t>ifgl</w:t>
      </w:r>
      <w:proofErr w:type="spellEnd"/>
      <w:r w:rsidR="006B1060">
        <w:rPr>
          <w:sz w:val="24"/>
          <w:szCs w:val="24"/>
        </w:rPr>
        <w:t xml:space="preserve">. </w:t>
      </w:r>
      <w:proofErr w:type="gramStart"/>
      <w:r w:rsidR="006B1060">
        <w:rPr>
          <w:sz w:val="24"/>
          <w:szCs w:val="24"/>
        </w:rPr>
        <w:t>vedtægterne skal overholdes.</w:t>
      </w:r>
      <w:proofErr w:type="gramEnd"/>
      <w:r w:rsidR="006B1060">
        <w:rPr>
          <w:sz w:val="24"/>
          <w:szCs w:val="24"/>
        </w:rPr>
        <w:t xml:space="preserve"> MR søger for pressemeddelelse</w:t>
      </w:r>
      <w:r w:rsidR="0017094F">
        <w:rPr>
          <w:sz w:val="24"/>
          <w:szCs w:val="24"/>
        </w:rPr>
        <w:t xml:space="preserve">, </w:t>
      </w:r>
      <w:r w:rsidR="006B1060">
        <w:rPr>
          <w:sz w:val="24"/>
          <w:szCs w:val="24"/>
        </w:rPr>
        <w:t>indrykning af annonce</w:t>
      </w:r>
      <w:r w:rsidR="0017094F">
        <w:rPr>
          <w:sz w:val="24"/>
          <w:szCs w:val="24"/>
        </w:rPr>
        <w:t xml:space="preserve"> samt det praktiske ved selve generalforsamlingen</w:t>
      </w:r>
      <w:r w:rsidR="00B850AF">
        <w:rPr>
          <w:sz w:val="24"/>
          <w:szCs w:val="24"/>
        </w:rPr>
        <w:t>.</w:t>
      </w:r>
      <w:r w:rsidR="00B850AF">
        <w:rPr>
          <w:sz w:val="24"/>
          <w:szCs w:val="24"/>
        </w:rPr>
        <w:br/>
      </w:r>
      <w:r w:rsidR="00B850AF">
        <w:rPr>
          <w:sz w:val="24"/>
          <w:szCs w:val="24"/>
        </w:rPr>
        <w:br/>
      </w:r>
      <w:r w:rsidR="00B850AF" w:rsidRPr="00B850AF">
        <w:rPr>
          <w:b/>
          <w:sz w:val="24"/>
          <w:szCs w:val="24"/>
        </w:rPr>
        <w:t>Bestyrelsessammensætning</w:t>
      </w:r>
      <w:r w:rsidR="00B850AF">
        <w:rPr>
          <w:sz w:val="24"/>
          <w:szCs w:val="24"/>
        </w:rPr>
        <w:br/>
        <w:t xml:space="preserve">MD og MHC havde selvom kandidaterne var positive overfor Lokalrådets virke, fået nej på grund af arbejdspres. Derfor sonderer vi stadig mulighederne for supplerende kandidater til den ny bestyrelse. </w:t>
      </w:r>
    </w:p>
    <w:p w:rsidR="00B24811" w:rsidRPr="00B24811" w:rsidRDefault="00B24811" w:rsidP="00252326">
      <w:pPr>
        <w:tabs>
          <w:tab w:val="left" w:pos="5812"/>
        </w:tabs>
        <w:ind w:left="360"/>
        <w:rPr>
          <w:sz w:val="24"/>
          <w:szCs w:val="24"/>
        </w:rPr>
      </w:pPr>
    </w:p>
    <w:p w:rsidR="00C74FD1" w:rsidRDefault="00D459E7" w:rsidP="00D459E7">
      <w:pPr>
        <w:pStyle w:val="Listeafsnit"/>
        <w:numPr>
          <w:ilvl w:val="0"/>
          <w:numId w:val="1"/>
        </w:numPr>
        <w:rPr>
          <w:sz w:val="24"/>
          <w:szCs w:val="24"/>
        </w:rPr>
      </w:pPr>
      <w:r w:rsidRPr="008462FD">
        <w:rPr>
          <w:sz w:val="24"/>
          <w:szCs w:val="24"/>
        </w:rPr>
        <w:t>Eventuelt.</w:t>
      </w:r>
      <w:r w:rsidR="00C74FD1">
        <w:rPr>
          <w:sz w:val="24"/>
          <w:szCs w:val="24"/>
        </w:rPr>
        <w:t xml:space="preserve"> </w:t>
      </w:r>
      <w:r w:rsidR="00F05B7E">
        <w:rPr>
          <w:sz w:val="24"/>
          <w:szCs w:val="24"/>
        </w:rPr>
        <w:br/>
      </w:r>
      <w:r w:rsidR="00F05B7E">
        <w:rPr>
          <w:b/>
          <w:sz w:val="24"/>
          <w:szCs w:val="24"/>
        </w:rPr>
        <w:t>Broen ved over åen</w:t>
      </w:r>
      <w:r w:rsidR="00F05B7E">
        <w:rPr>
          <w:b/>
          <w:sz w:val="24"/>
          <w:szCs w:val="24"/>
        </w:rPr>
        <w:br/>
      </w:r>
      <w:r w:rsidR="00F05B7E">
        <w:rPr>
          <w:sz w:val="24"/>
          <w:szCs w:val="24"/>
        </w:rPr>
        <w:t xml:space="preserve">MR og SD deltog i et møde torsdag den 21.1 med kommunen vedr. mulige tiltag om forskønnelse/ombygning af broen. SD har udsendt kort notat. </w:t>
      </w:r>
      <w:r w:rsidR="00185F47">
        <w:rPr>
          <w:sz w:val="24"/>
          <w:szCs w:val="24"/>
        </w:rPr>
        <w:br/>
      </w:r>
    </w:p>
    <w:p w:rsidR="00ED2484" w:rsidRPr="008462FD" w:rsidRDefault="00D459E7" w:rsidP="00D459E7">
      <w:pPr>
        <w:pStyle w:val="Listeafsnit"/>
        <w:numPr>
          <w:ilvl w:val="0"/>
          <w:numId w:val="1"/>
        </w:numPr>
        <w:rPr>
          <w:sz w:val="24"/>
          <w:szCs w:val="24"/>
        </w:rPr>
      </w:pPr>
      <w:r w:rsidRPr="008462FD">
        <w:rPr>
          <w:sz w:val="24"/>
          <w:szCs w:val="24"/>
        </w:rPr>
        <w:t>Dato for næste møde</w:t>
      </w:r>
      <w:r w:rsidR="00D369FE" w:rsidRPr="008462FD">
        <w:rPr>
          <w:sz w:val="24"/>
          <w:szCs w:val="24"/>
        </w:rPr>
        <w:t>.</w:t>
      </w:r>
      <w:r w:rsidR="00194C4A" w:rsidRPr="008462FD">
        <w:rPr>
          <w:sz w:val="24"/>
          <w:szCs w:val="24"/>
        </w:rPr>
        <w:br/>
      </w:r>
      <w:r w:rsidR="00F05B7E">
        <w:rPr>
          <w:sz w:val="24"/>
          <w:szCs w:val="24"/>
        </w:rPr>
        <w:t xml:space="preserve">Afventer afholdelse af generalforsamling hvorefter den </w:t>
      </w:r>
      <w:proofErr w:type="spellStart"/>
      <w:r w:rsidR="00F05B7E">
        <w:rPr>
          <w:sz w:val="24"/>
          <w:szCs w:val="24"/>
        </w:rPr>
        <w:t>nykonstituerede</w:t>
      </w:r>
      <w:proofErr w:type="spellEnd"/>
      <w:r w:rsidR="00F05B7E">
        <w:rPr>
          <w:sz w:val="24"/>
          <w:szCs w:val="24"/>
        </w:rPr>
        <w:t xml:space="preserve"> bestyrelse må aftale tid.</w:t>
      </w:r>
    </w:p>
    <w:p w:rsidR="00ED2484" w:rsidRDefault="00ED2484" w:rsidP="00F925E7">
      <w:pPr>
        <w:pStyle w:val="Listeafsnit"/>
        <w:ind w:left="360"/>
        <w:rPr>
          <w:sz w:val="24"/>
          <w:szCs w:val="24"/>
        </w:rPr>
      </w:pPr>
    </w:p>
    <w:p w:rsidR="00ED2484" w:rsidRDefault="00ED2484" w:rsidP="00ED2484">
      <w:pPr>
        <w:rPr>
          <w:sz w:val="24"/>
          <w:szCs w:val="24"/>
        </w:rPr>
      </w:pPr>
      <w:proofErr w:type="gramStart"/>
      <w:r>
        <w:rPr>
          <w:sz w:val="24"/>
          <w:szCs w:val="24"/>
        </w:rPr>
        <w:t xml:space="preserve">Godkendt  </w:t>
      </w:r>
      <w:r w:rsidR="0017094F">
        <w:rPr>
          <w:sz w:val="24"/>
          <w:szCs w:val="24"/>
        </w:rPr>
        <w:t>xx</w:t>
      </w:r>
      <w:proofErr w:type="gramEnd"/>
      <w:r w:rsidR="0017094F">
        <w:rPr>
          <w:sz w:val="24"/>
          <w:szCs w:val="24"/>
        </w:rPr>
        <w:t>.xx</w:t>
      </w:r>
      <w:r>
        <w:rPr>
          <w:sz w:val="24"/>
          <w:szCs w:val="24"/>
        </w:rPr>
        <w:t>.201</w:t>
      </w:r>
      <w:r w:rsidR="00997A3C">
        <w:rPr>
          <w:sz w:val="24"/>
          <w:szCs w:val="24"/>
        </w:rPr>
        <w:t>6</w:t>
      </w:r>
      <w:r w:rsidR="008A4873">
        <w:rPr>
          <w:sz w:val="24"/>
          <w:szCs w:val="24"/>
        </w:rPr>
        <w:t>.</w:t>
      </w:r>
      <w:r>
        <w:rPr>
          <w:sz w:val="24"/>
          <w:szCs w:val="24"/>
        </w:rPr>
        <w:t xml:space="preserve">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AA4486" w:rsidP="00ED2484">
      <w:pPr>
        <w:rPr>
          <w:sz w:val="24"/>
          <w:szCs w:val="24"/>
        </w:rPr>
      </w:pPr>
      <w:r>
        <w:rPr>
          <w:sz w:val="24"/>
          <w:szCs w:val="24"/>
        </w:rPr>
        <w:t>Lars H. Storgaard</w:t>
      </w:r>
      <w:r w:rsidR="00ED2484">
        <w:rPr>
          <w:sz w:val="24"/>
          <w:szCs w:val="24"/>
        </w:rPr>
        <w:tab/>
        <w:t xml:space="preserve">       Morten Hvidtfeldt Christensen</w:t>
      </w:r>
      <w:r w:rsidR="00ED2484">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C3" w:rsidRDefault="00B166C3" w:rsidP="00AA4486">
      <w:r>
        <w:separator/>
      </w:r>
    </w:p>
  </w:endnote>
  <w:endnote w:type="continuationSeparator" w:id="0">
    <w:p w:rsidR="00B166C3" w:rsidRDefault="00B166C3" w:rsidP="00A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C3" w:rsidRDefault="00B166C3" w:rsidP="00AA4486">
      <w:r>
        <w:separator/>
      </w:r>
    </w:p>
  </w:footnote>
  <w:footnote w:type="continuationSeparator" w:id="0">
    <w:p w:rsidR="00B166C3" w:rsidRDefault="00B166C3" w:rsidP="00AA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F1777" w:rsidRDefault="007F1777">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E044AE">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044AE">
          <w:rPr>
            <w:b/>
            <w:bCs/>
            <w:noProof/>
          </w:rPr>
          <w:t>3</w:t>
        </w:r>
        <w:r>
          <w:rPr>
            <w:b/>
            <w:bCs/>
            <w:sz w:val="24"/>
            <w:szCs w:val="24"/>
          </w:rPr>
          <w:fldChar w:fldCharType="end"/>
        </w:r>
        <w:r>
          <w:rPr>
            <w:b/>
            <w:bCs/>
            <w:sz w:val="24"/>
            <w:szCs w:val="24"/>
          </w:rPr>
          <w:t>, SD</w:t>
        </w:r>
      </w:p>
    </w:sdtContent>
  </w:sdt>
  <w:p w:rsidR="007F1777" w:rsidRPr="007F1777" w:rsidRDefault="007F1777">
    <w:pPr>
      <w:pStyle w:val="Sidehoved"/>
      <w:rPr>
        <w:b/>
      </w:rPr>
    </w:pPr>
    <w:r>
      <w:tab/>
    </w:r>
    <w:r>
      <w:tab/>
    </w:r>
    <w:proofErr w:type="gramStart"/>
    <w:r w:rsidR="00252326">
      <w:rPr>
        <w:b/>
      </w:rPr>
      <w:t>29</w:t>
    </w:r>
    <w:r w:rsidR="006A06E0">
      <w:rPr>
        <w:b/>
      </w:rPr>
      <w:t>.01.2016</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141E1"/>
    <w:rsid w:val="00033547"/>
    <w:rsid w:val="000504DE"/>
    <w:rsid w:val="00070860"/>
    <w:rsid w:val="000846D1"/>
    <w:rsid w:val="000A02B1"/>
    <w:rsid w:val="000C7CA2"/>
    <w:rsid w:val="000D07D2"/>
    <w:rsid w:val="000D42D0"/>
    <w:rsid w:val="000E3100"/>
    <w:rsid w:val="000E45DB"/>
    <w:rsid w:val="000F3B27"/>
    <w:rsid w:val="000F6B8F"/>
    <w:rsid w:val="001048A6"/>
    <w:rsid w:val="001502CB"/>
    <w:rsid w:val="0017094F"/>
    <w:rsid w:val="00171E47"/>
    <w:rsid w:val="00185F47"/>
    <w:rsid w:val="00194C4A"/>
    <w:rsid w:val="001B5131"/>
    <w:rsid w:val="001D48A8"/>
    <w:rsid w:val="00202979"/>
    <w:rsid w:val="0020498C"/>
    <w:rsid w:val="00213883"/>
    <w:rsid w:val="00220F90"/>
    <w:rsid w:val="002307F1"/>
    <w:rsid w:val="00236634"/>
    <w:rsid w:val="002506FA"/>
    <w:rsid w:val="00252326"/>
    <w:rsid w:val="00262E7B"/>
    <w:rsid w:val="0026790F"/>
    <w:rsid w:val="002705E6"/>
    <w:rsid w:val="002919DD"/>
    <w:rsid w:val="002F7EBA"/>
    <w:rsid w:val="00301744"/>
    <w:rsid w:val="00303281"/>
    <w:rsid w:val="00307A73"/>
    <w:rsid w:val="00317822"/>
    <w:rsid w:val="0034295E"/>
    <w:rsid w:val="00343A90"/>
    <w:rsid w:val="00344C4B"/>
    <w:rsid w:val="003C60EA"/>
    <w:rsid w:val="003D63DC"/>
    <w:rsid w:val="003F1313"/>
    <w:rsid w:val="003F16A7"/>
    <w:rsid w:val="003F50C9"/>
    <w:rsid w:val="00421DD0"/>
    <w:rsid w:val="0044428A"/>
    <w:rsid w:val="004635BF"/>
    <w:rsid w:val="004872D7"/>
    <w:rsid w:val="004E00B1"/>
    <w:rsid w:val="004E095D"/>
    <w:rsid w:val="004F04D6"/>
    <w:rsid w:val="004F484D"/>
    <w:rsid w:val="005109B0"/>
    <w:rsid w:val="00512371"/>
    <w:rsid w:val="00564E95"/>
    <w:rsid w:val="0059114E"/>
    <w:rsid w:val="005F718E"/>
    <w:rsid w:val="00622B3A"/>
    <w:rsid w:val="00632710"/>
    <w:rsid w:val="00633DD7"/>
    <w:rsid w:val="006427CF"/>
    <w:rsid w:val="00654EFE"/>
    <w:rsid w:val="00666DAD"/>
    <w:rsid w:val="00677D52"/>
    <w:rsid w:val="006A06E0"/>
    <w:rsid w:val="006B1060"/>
    <w:rsid w:val="006C231C"/>
    <w:rsid w:val="006C4034"/>
    <w:rsid w:val="006C4B86"/>
    <w:rsid w:val="006E5217"/>
    <w:rsid w:val="006E5D59"/>
    <w:rsid w:val="006F6F45"/>
    <w:rsid w:val="00706449"/>
    <w:rsid w:val="00724A8C"/>
    <w:rsid w:val="007264F3"/>
    <w:rsid w:val="00733B2F"/>
    <w:rsid w:val="00756D71"/>
    <w:rsid w:val="007948B6"/>
    <w:rsid w:val="007D5B3A"/>
    <w:rsid w:val="007F0D6A"/>
    <w:rsid w:val="007F1777"/>
    <w:rsid w:val="007F2CB8"/>
    <w:rsid w:val="008141D7"/>
    <w:rsid w:val="008258D6"/>
    <w:rsid w:val="008364CB"/>
    <w:rsid w:val="008462FD"/>
    <w:rsid w:val="00877618"/>
    <w:rsid w:val="00896ACF"/>
    <w:rsid w:val="008A2B2C"/>
    <w:rsid w:val="008A4873"/>
    <w:rsid w:val="008B3AD9"/>
    <w:rsid w:val="008F7FE9"/>
    <w:rsid w:val="0091363B"/>
    <w:rsid w:val="00997A3C"/>
    <w:rsid w:val="009A0B37"/>
    <w:rsid w:val="009A3FC1"/>
    <w:rsid w:val="009B0F81"/>
    <w:rsid w:val="009B1166"/>
    <w:rsid w:val="009B2FFC"/>
    <w:rsid w:val="009C164A"/>
    <w:rsid w:val="009C54EB"/>
    <w:rsid w:val="009E05C5"/>
    <w:rsid w:val="009E2207"/>
    <w:rsid w:val="00A218D0"/>
    <w:rsid w:val="00A21C9B"/>
    <w:rsid w:val="00A30EE7"/>
    <w:rsid w:val="00A4131A"/>
    <w:rsid w:val="00A443C2"/>
    <w:rsid w:val="00A758FF"/>
    <w:rsid w:val="00A84F3D"/>
    <w:rsid w:val="00AA27F5"/>
    <w:rsid w:val="00AA4486"/>
    <w:rsid w:val="00AD2AA3"/>
    <w:rsid w:val="00AE5EF9"/>
    <w:rsid w:val="00B041AD"/>
    <w:rsid w:val="00B07C00"/>
    <w:rsid w:val="00B166C3"/>
    <w:rsid w:val="00B24811"/>
    <w:rsid w:val="00B25551"/>
    <w:rsid w:val="00B64DBC"/>
    <w:rsid w:val="00B819CD"/>
    <w:rsid w:val="00B81EEA"/>
    <w:rsid w:val="00B850AF"/>
    <w:rsid w:val="00BC47DA"/>
    <w:rsid w:val="00BE33EF"/>
    <w:rsid w:val="00C20B56"/>
    <w:rsid w:val="00C22977"/>
    <w:rsid w:val="00C274D0"/>
    <w:rsid w:val="00C470DF"/>
    <w:rsid w:val="00C52AC2"/>
    <w:rsid w:val="00C56B2A"/>
    <w:rsid w:val="00C61EFB"/>
    <w:rsid w:val="00C74FD1"/>
    <w:rsid w:val="00CA3CD8"/>
    <w:rsid w:val="00CA46F6"/>
    <w:rsid w:val="00CA5E84"/>
    <w:rsid w:val="00CC593B"/>
    <w:rsid w:val="00CE6622"/>
    <w:rsid w:val="00D20F0D"/>
    <w:rsid w:val="00D369FE"/>
    <w:rsid w:val="00D459E7"/>
    <w:rsid w:val="00D60935"/>
    <w:rsid w:val="00D63DD2"/>
    <w:rsid w:val="00D743CD"/>
    <w:rsid w:val="00D83E51"/>
    <w:rsid w:val="00D858D3"/>
    <w:rsid w:val="00DA4CC3"/>
    <w:rsid w:val="00DA6BC9"/>
    <w:rsid w:val="00DB49D7"/>
    <w:rsid w:val="00DE28B1"/>
    <w:rsid w:val="00DF515C"/>
    <w:rsid w:val="00E044AE"/>
    <w:rsid w:val="00E220D4"/>
    <w:rsid w:val="00E3655A"/>
    <w:rsid w:val="00E43A12"/>
    <w:rsid w:val="00E45676"/>
    <w:rsid w:val="00E531C0"/>
    <w:rsid w:val="00E60919"/>
    <w:rsid w:val="00E75BEC"/>
    <w:rsid w:val="00E95862"/>
    <w:rsid w:val="00E9587C"/>
    <w:rsid w:val="00EA7FAB"/>
    <w:rsid w:val="00EB03EA"/>
    <w:rsid w:val="00EB5971"/>
    <w:rsid w:val="00ED1DDD"/>
    <w:rsid w:val="00ED2484"/>
    <w:rsid w:val="00ED5864"/>
    <w:rsid w:val="00F05B7E"/>
    <w:rsid w:val="00F3625A"/>
    <w:rsid w:val="00F544E0"/>
    <w:rsid w:val="00F62D48"/>
    <w:rsid w:val="00F813C8"/>
    <w:rsid w:val="00F925E7"/>
    <w:rsid w:val="00FD0F61"/>
    <w:rsid w:val="00FF178E"/>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73">
      <w:bodyDiv w:val="1"/>
      <w:marLeft w:val="0"/>
      <w:marRight w:val="0"/>
      <w:marTop w:val="0"/>
      <w:marBottom w:val="0"/>
      <w:divBdr>
        <w:top w:val="none" w:sz="0" w:space="0" w:color="auto"/>
        <w:left w:val="none" w:sz="0" w:space="0" w:color="auto"/>
        <w:bottom w:val="none" w:sz="0" w:space="0" w:color="auto"/>
        <w:right w:val="none" w:sz="0" w:space="0" w:color="auto"/>
      </w:divBdr>
    </w:div>
    <w:div w:id="757478903">
      <w:bodyDiv w:val="1"/>
      <w:marLeft w:val="0"/>
      <w:marRight w:val="0"/>
      <w:marTop w:val="0"/>
      <w:marBottom w:val="0"/>
      <w:divBdr>
        <w:top w:val="none" w:sz="0" w:space="0" w:color="auto"/>
        <w:left w:val="none" w:sz="0" w:space="0" w:color="auto"/>
        <w:bottom w:val="none" w:sz="0" w:space="0" w:color="auto"/>
        <w:right w:val="none" w:sz="0" w:space="0" w:color="auto"/>
      </w:divBdr>
    </w:div>
    <w:div w:id="1222251460">
      <w:bodyDiv w:val="1"/>
      <w:marLeft w:val="0"/>
      <w:marRight w:val="0"/>
      <w:marTop w:val="0"/>
      <w:marBottom w:val="0"/>
      <w:divBdr>
        <w:top w:val="none" w:sz="0" w:space="0" w:color="auto"/>
        <w:left w:val="none" w:sz="0" w:space="0" w:color="auto"/>
        <w:bottom w:val="none" w:sz="0" w:space="0" w:color="auto"/>
        <w:right w:val="none" w:sz="0" w:space="0" w:color="auto"/>
      </w:divBdr>
    </w:div>
    <w:div w:id="14107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5DAF-48DF-4FBF-8C57-9AFC1208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585</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21</cp:revision>
  <cp:lastPrinted>2016-01-22T14:47:00Z</cp:lastPrinted>
  <dcterms:created xsi:type="dcterms:W3CDTF">2016-01-26T11:42:00Z</dcterms:created>
  <dcterms:modified xsi:type="dcterms:W3CDTF">2016-01-29T15:39:00Z</dcterms:modified>
</cp:coreProperties>
</file>